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40884" w14:textId="77777777" w:rsidR="00866858" w:rsidRPr="00561860" w:rsidRDefault="00866858" w:rsidP="00866858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222222"/>
          <w:sz w:val="32"/>
          <w:szCs w:val="36"/>
        </w:rPr>
      </w:pPr>
      <w:r w:rsidRPr="00561860">
        <w:rPr>
          <w:rFonts w:ascii="Times New Roman" w:hAnsi="Times New Roman" w:cs="Times New Roman"/>
          <w:b/>
          <w:bCs/>
          <w:color w:val="222222"/>
          <w:sz w:val="24"/>
        </w:rPr>
        <w:t>ŠIAULIŲ PETRO AVIŽONIO UGDYMO CENTRAS</w:t>
      </w:r>
    </w:p>
    <w:p w14:paraId="3F231F8F" w14:textId="77777777" w:rsidR="00561860" w:rsidRDefault="00561860" w:rsidP="00866858">
      <w:pPr>
        <w:jc w:val="center"/>
        <w:rPr>
          <w:color w:val="000000" w:themeColor="text1"/>
          <w:sz w:val="16"/>
          <w:szCs w:val="16"/>
        </w:rPr>
      </w:pPr>
    </w:p>
    <w:p w14:paraId="7D47D6D9" w14:textId="7B42722D" w:rsidR="00866858" w:rsidRPr="00123725" w:rsidRDefault="00866858" w:rsidP="00866858">
      <w:pPr>
        <w:jc w:val="center"/>
        <w:rPr>
          <w:color w:val="000000" w:themeColor="text1"/>
          <w:sz w:val="16"/>
          <w:szCs w:val="16"/>
        </w:rPr>
      </w:pPr>
      <w:r w:rsidRPr="00123725">
        <w:rPr>
          <w:color w:val="000000" w:themeColor="text1"/>
          <w:sz w:val="16"/>
          <w:szCs w:val="16"/>
        </w:rPr>
        <w:t xml:space="preserve">Biudžetinė įstaiga, </w:t>
      </w:r>
      <w:r w:rsidRPr="00123725">
        <w:rPr>
          <w:color w:val="000000" w:themeColor="text1"/>
          <w:sz w:val="16"/>
          <w:szCs w:val="16"/>
          <w:shd w:val="clear" w:color="auto" w:fill="FFFFFF"/>
        </w:rPr>
        <w:t>Papilės g. 3, Šiauliai 76196</w:t>
      </w:r>
      <w:r w:rsidRPr="00123725">
        <w:rPr>
          <w:color w:val="000000" w:themeColor="text1"/>
          <w:sz w:val="16"/>
          <w:szCs w:val="16"/>
        </w:rPr>
        <w:t xml:space="preserve">, tel. </w:t>
      </w:r>
      <w:hyperlink r:id="rId4" w:history="1">
        <w:r w:rsidRPr="00123725">
          <w:rPr>
            <w:rStyle w:val="Hipersaitas"/>
            <w:color w:val="000000" w:themeColor="text1"/>
            <w:sz w:val="16"/>
            <w:szCs w:val="16"/>
            <w:shd w:val="clear" w:color="auto" w:fill="FFFFFF"/>
          </w:rPr>
          <w:t>(8-41) 523925</w:t>
        </w:r>
      </w:hyperlink>
      <w:r w:rsidRPr="00123725">
        <w:rPr>
          <w:color w:val="000000" w:themeColor="text1"/>
          <w:sz w:val="16"/>
          <w:szCs w:val="16"/>
        </w:rPr>
        <w:t xml:space="preserve">, el. p. </w:t>
      </w:r>
      <w:hyperlink r:id="rId5" w:tgtFrame="_blank" w:history="1">
        <w:r w:rsidRPr="00123725">
          <w:rPr>
            <w:rStyle w:val="Hipersaitas"/>
            <w:color w:val="000000" w:themeColor="text1"/>
            <w:sz w:val="16"/>
            <w:szCs w:val="16"/>
            <w:shd w:val="clear" w:color="auto" w:fill="FFFFFF"/>
          </w:rPr>
          <w:t>regoscentras@parc.lt</w:t>
        </w:r>
      </w:hyperlink>
      <w:r w:rsidRPr="00123725">
        <w:rPr>
          <w:color w:val="000000" w:themeColor="text1"/>
          <w:sz w:val="16"/>
          <w:szCs w:val="16"/>
        </w:rPr>
        <w:t xml:space="preserve">,  Duomenys kaupiami ir saugomi Juridinių asmenų registre, kodas </w:t>
      </w:r>
      <w:r w:rsidRPr="00123725">
        <w:rPr>
          <w:color w:val="000000" w:themeColor="text1"/>
          <w:sz w:val="16"/>
          <w:szCs w:val="16"/>
          <w:shd w:val="clear" w:color="auto" w:fill="FFFFFF"/>
        </w:rPr>
        <w:t>190530120</w:t>
      </w:r>
      <w:r w:rsidRPr="00123725">
        <w:rPr>
          <w:color w:val="000000" w:themeColor="text1"/>
          <w:sz w:val="16"/>
          <w:szCs w:val="16"/>
        </w:rPr>
        <w:t>.</w:t>
      </w:r>
    </w:p>
    <w:p w14:paraId="480A4189" w14:textId="77777777" w:rsidR="00866858" w:rsidRPr="00DF0446" w:rsidRDefault="00866858" w:rsidP="00866858">
      <w:pPr>
        <w:pStyle w:val="Pagrindiniotekstotrauka"/>
        <w:pBdr>
          <w:bottom w:val="single" w:sz="4" w:space="0" w:color="auto"/>
        </w:pBdr>
        <w:jc w:val="center"/>
        <w:rPr>
          <w:sz w:val="2"/>
          <w:szCs w:val="2"/>
        </w:rPr>
      </w:pPr>
    </w:p>
    <w:p w14:paraId="2E93B993" w14:textId="77777777" w:rsidR="00561860" w:rsidRDefault="00561860">
      <w:pPr>
        <w:pStyle w:val="Antrat1"/>
        <w:ind w:left="2232" w:right="2276"/>
        <w:jc w:val="center"/>
      </w:pPr>
    </w:p>
    <w:p w14:paraId="23331953" w14:textId="417E8A7D" w:rsidR="00037595" w:rsidRDefault="004209D8">
      <w:pPr>
        <w:pStyle w:val="Antrat1"/>
        <w:ind w:left="2232" w:right="2276"/>
        <w:jc w:val="center"/>
      </w:pPr>
      <w:r>
        <w:t>BIUDŽETO VYKDYMO</w:t>
      </w:r>
      <w:r>
        <w:rPr>
          <w:spacing w:val="1"/>
        </w:rPr>
        <w:t xml:space="preserve"> </w:t>
      </w:r>
      <w:r>
        <w:t>ATASKAITŲ</w:t>
      </w:r>
      <w:r>
        <w:rPr>
          <w:spacing w:val="-57"/>
        </w:rPr>
        <w:t xml:space="preserve"> </w:t>
      </w:r>
      <w:r>
        <w:t>AIŠKINAMASIS</w:t>
      </w:r>
      <w:r>
        <w:rPr>
          <w:spacing w:val="-1"/>
        </w:rPr>
        <w:t xml:space="preserve"> </w:t>
      </w:r>
      <w:r>
        <w:t>RAŠTAS</w:t>
      </w:r>
    </w:p>
    <w:p w14:paraId="7A5F4058" w14:textId="77777777" w:rsidR="00037595" w:rsidRDefault="00037595">
      <w:pPr>
        <w:pStyle w:val="Pagrindinistekstas"/>
        <w:rPr>
          <w:b/>
        </w:rPr>
      </w:pPr>
    </w:p>
    <w:p w14:paraId="33345CD7" w14:textId="739B7740" w:rsidR="00037595" w:rsidRDefault="004209D8">
      <w:pPr>
        <w:ind w:left="2232" w:right="227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2021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METŲ</w:t>
      </w:r>
      <w:r>
        <w:rPr>
          <w:b/>
          <w:spacing w:val="-1"/>
          <w:sz w:val="24"/>
          <w:szCs w:val="24"/>
        </w:rPr>
        <w:t xml:space="preserve"> </w:t>
      </w:r>
      <w:r w:rsidR="00EF6562">
        <w:rPr>
          <w:b/>
          <w:sz w:val="24"/>
          <w:szCs w:val="24"/>
        </w:rPr>
        <w:t>GRUODŽIO</w:t>
      </w:r>
      <w:r>
        <w:rPr>
          <w:b/>
          <w:sz w:val="24"/>
          <w:szCs w:val="24"/>
        </w:rPr>
        <w:t xml:space="preserve"> 3</w:t>
      </w:r>
      <w:r w:rsidR="00EF6562">
        <w:rPr>
          <w:b/>
          <w:sz w:val="24"/>
          <w:szCs w:val="24"/>
        </w:rPr>
        <w:t>1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D.</w:t>
      </w:r>
    </w:p>
    <w:p w14:paraId="7ADA7B18" w14:textId="77777777" w:rsidR="00037595" w:rsidRDefault="00037595">
      <w:pPr>
        <w:pStyle w:val="Pagrindinistekstas"/>
        <w:rPr>
          <w:b/>
        </w:rPr>
      </w:pPr>
    </w:p>
    <w:p w14:paraId="2AB14380" w14:textId="4BB20A77" w:rsidR="00037595" w:rsidRDefault="004209D8">
      <w:pPr>
        <w:pStyle w:val="Pagrindinistekstas"/>
        <w:ind w:left="2231" w:right="2276"/>
        <w:jc w:val="center"/>
      </w:pPr>
      <w:r>
        <w:t>2021-</w:t>
      </w:r>
      <w:r w:rsidR="00EF6562">
        <w:t>01-14</w:t>
      </w:r>
    </w:p>
    <w:p w14:paraId="6D776209" w14:textId="77777777" w:rsidR="00037595" w:rsidRDefault="00037595">
      <w:pPr>
        <w:pStyle w:val="Pagrindinistekstas"/>
      </w:pPr>
    </w:p>
    <w:p w14:paraId="17F8D9A0" w14:textId="77777777" w:rsidR="00037595" w:rsidRDefault="004209D8">
      <w:pPr>
        <w:pStyle w:val="Antrat1"/>
        <w:jc w:val="center"/>
      </w:pPr>
      <w:r>
        <w:t>BENDROJI</w:t>
      </w:r>
      <w:r>
        <w:rPr>
          <w:spacing w:val="-2"/>
        </w:rPr>
        <w:t xml:space="preserve"> </w:t>
      </w:r>
      <w:r>
        <w:t>DALIS</w:t>
      </w:r>
    </w:p>
    <w:p w14:paraId="332DDD1F" w14:textId="77777777" w:rsidR="002C11D4" w:rsidRDefault="002C11D4">
      <w:pPr>
        <w:pStyle w:val="Pagrindinistekstas"/>
        <w:rPr>
          <w:b/>
        </w:rPr>
      </w:pPr>
    </w:p>
    <w:p w14:paraId="0FB042CB" w14:textId="4A331A52" w:rsidR="00037595" w:rsidRDefault="00866858" w:rsidP="00B663A2">
      <w:pPr>
        <w:pStyle w:val="Pagrindinistekstas"/>
        <w:ind w:left="102" w:right="144" w:firstLine="618"/>
        <w:jc w:val="both"/>
        <w:rPr>
          <w:color w:val="000000"/>
        </w:rPr>
      </w:pPr>
      <w:r w:rsidRPr="00866858">
        <w:rPr>
          <w:rStyle w:val="Grietas"/>
          <w:b w:val="0"/>
          <w:color w:val="0F1419"/>
          <w:shd w:val="clear" w:color="auto" w:fill="FFFFFF"/>
        </w:rPr>
        <w:t>Šiaulių Petro Avižonio ugdymo centras</w:t>
      </w:r>
      <w:r w:rsidRPr="00BB229F">
        <w:rPr>
          <w:color w:val="FF0000"/>
        </w:rPr>
        <w:t xml:space="preserve"> </w:t>
      </w:r>
      <w:r w:rsidR="004209D8">
        <w:rPr>
          <w:color w:val="000000"/>
        </w:rPr>
        <w:t xml:space="preserve">yra ikimokyklinio ugdymo įstaiga, vykdanti Savivaldybės biudžeto </w:t>
      </w:r>
      <w:r w:rsidR="004209D8">
        <w:rPr>
          <w:color w:val="000000"/>
          <w:lang w:eastAsia="lt-LT"/>
        </w:rPr>
        <w:t xml:space="preserve">Švietimo prieinamumo ir kokybės užtikrinimo programą (08). Įstaigos veikla finansuojama savivaldybės biudžeto ir kitomis lėšomis. </w:t>
      </w:r>
      <w:r w:rsidR="004209D8">
        <w:rPr>
          <w:color w:val="000000"/>
        </w:rPr>
        <w:t xml:space="preserve">  </w:t>
      </w:r>
      <w:r w:rsidR="004209D8">
        <w:rPr>
          <w:color w:val="000000"/>
        </w:rPr>
        <w:tab/>
        <w:t xml:space="preserve">Biudžeto vykdymo ataskaitų rinkinį sudaro: </w:t>
      </w:r>
    </w:p>
    <w:p w14:paraId="77FF2595" w14:textId="77777777" w:rsidR="00037595" w:rsidRDefault="004209D8">
      <w:pPr>
        <w:rPr>
          <w:sz w:val="24"/>
        </w:rPr>
      </w:pPr>
      <w:r>
        <w:rPr>
          <w:color w:val="000000"/>
          <w:sz w:val="24"/>
        </w:rPr>
        <w:t xml:space="preserve">             – biudžetinių įstaigų pajamų į biudžetą ,biudžeto pajamų iš mokesčių dalies ir kitų lėšų, skiriamų programoms finansuoti, ataskaita (forma Nr.1);</w:t>
      </w:r>
    </w:p>
    <w:p w14:paraId="1251BC0B" w14:textId="77777777" w:rsidR="00037595" w:rsidRDefault="004209D8">
      <w:pPr>
        <w:rPr>
          <w:sz w:val="24"/>
        </w:rPr>
      </w:pPr>
      <w:r>
        <w:rPr>
          <w:color w:val="000000"/>
          <w:sz w:val="24"/>
        </w:rPr>
        <w:tab/>
        <w:t xml:space="preserve"> – biudžeto išlaidų sąmatos vykdymo ataskaitos (forma Nr2);</w:t>
      </w:r>
    </w:p>
    <w:p w14:paraId="64A7AFA9" w14:textId="77777777" w:rsidR="00037595" w:rsidRDefault="004209D8">
      <w:pPr>
        <w:rPr>
          <w:sz w:val="24"/>
        </w:rPr>
      </w:pPr>
      <w:r>
        <w:rPr>
          <w:color w:val="000000"/>
          <w:sz w:val="24"/>
        </w:rPr>
        <w:tab/>
        <w:t xml:space="preserve"> – aiškinamasis raštas.</w:t>
      </w:r>
    </w:p>
    <w:p w14:paraId="100AD30B" w14:textId="77777777" w:rsidR="00037595" w:rsidRDefault="00037595">
      <w:pPr>
        <w:pStyle w:val="Pagrindinistekstas"/>
        <w:rPr>
          <w:color w:val="FF0000"/>
        </w:rPr>
      </w:pPr>
    </w:p>
    <w:p w14:paraId="0A4F0F03" w14:textId="77777777" w:rsidR="00037595" w:rsidRDefault="004209D8">
      <w:pPr>
        <w:pStyle w:val="Antrat1"/>
        <w:jc w:val="center"/>
      </w:pPr>
      <w:r>
        <w:t>AIŠKINAMOJO</w:t>
      </w:r>
      <w:r>
        <w:rPr>
          <w:spacing w:val="-3"/>
        </w:rPr>
        <w:t xml:space="preserve"> </w:t>
      </w:r>
      <w:r>
        <w:t>RAŠTO</w:t>
      </w:r>
      <w:r>
        <w:rPr>
          <w:spacing w:val="-1"/>
        </w:rPr>
        <w:t xml:space="preserve"> </w:t>
      </w:r>
      <w:r>
        <w:t>PASTABOS</w:t>
      </w:r>
    </w:p>
    <w:p w14:paraId="15FF9A8B" w14:textId="06D4218B" w:rsidR="00037595" w:rsidRDefault="00037595">
      <w:pPr>
        <w:pStyle w:val="Antrat1"/>
        <w:ind w:left="0" w:firstLine="102"/>
        <w:jc w:val="both"/>
      </w:pPr>
    </w:p>
    <w:p w14:paraId="6CF6D01C" w14:textId="77777777" w:rsidR="00561860" w:rsidRDefault="00561860" w:rsidP="003F3851">
      <w:pPr>
        <w:pStyle w:val="Antrat1"/>
        <w:ind w:left="-170"/>
        <w:jc w:val="both"/>
      </w:pPr>
      <w:r>
        <w:t xml:space="preserve">1. Biudžeto išlaidų sąmatų nevykdymo priežastys </w:t>
      </w:r>
      <w:r w:rsidRPr="00B4112D">
        <w:rPr>
          <w:b w:val="0"/>
          <w:sz w:val="20"/>
          <w:szCs w:val="20"/>
        </w:rPr>
        <w:t>(r</w:t>
      </w:r>
      <w:r w:rsidRPr="00B4112D">
        <w:rPr>
          <w:b w:val="0"/>
          <w:bCs w:val="0"/>
          <w:sz w:val="20"/>
          <w:szCs w:val="20"/>
        </w:rPr>
        <w:t>eikšminga suma – 2000,00 Eur)</w:t>
      </w:r>
    </w:p>
    <w:p w14:paraId="539AA29B" w14:textId="77777777" w:rsidR="00561860" w:rsidRDefault="00561860" w:rsidP="00561860">
      <w:pPr>
        <w:pStyle w:val="Antrat1"/>
        <w:tabs>
          <w:tab w:val="left" w:pos="9214"/>
        </w:tabs>
        <w:ind w:left="0"/>
        <w:jc w:val="both"/>
        <w:rPr>
          <w:b w:val="0"/>
          <w:bCs w:val="0"/>
        </w:rPr>
      </w:pPr>
      <w:r>
        <w:rPr>
          <w:b w:val="0"/>
          <w:bCs w:val="0"/>
        </w:rPr>
        <w:tab/>
        <w:t>Eur</w:t>
      </w:r>
    </w:p>
    <w:tbl>
      <w:tblPr>
        <w:tblW w:w="10020" w:type="dxa"/>
        <w:tblInd w:w="-147" w:type="dxa"/>
        <w:tblLook w:val="04A0" w:firstRow="1" w:lastRow="0" w:firstColumn="1" w:lastColumn="0" w:noHBand="0" w:noVBand="1"/>
      </w:tblPr>
      <w:tblGrid>
        <w:gridCol w:w="958"/>
        <w:gridCol w:w="1366"/>
        <w:gridCol w:w="1366"/>
        <w:gridCol w:w="6330"/>
      </w:tblGrid>
      <w:tr w:rsidR="00037595" w:rsidRPr="00561860" w14:paraId="59974D4D" w14:textId="77777777" w:rsidTr="00561860">
        <w:trPr>
          <w:trHeight w:val="630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79611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Lėšų šaltinis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4F4DF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Nepanaudota patvirtintų išlaidų suma iš  viso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30207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1996B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Nepanaudojimo priežastys</w:t>
            </w:r>
          </w:p>
        </w:tc>
      </w:tr>
      <w:tr w:rsidR="00037595" w:rsidRPr="00561860" w14:paraId="0C1B8374" w14:textId="77777777" w:rsidTr="00561860">
        <w:trPr>
          <w:trHeight w:val="151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C7D5BFD" w14:textId="17E8D49F" w:rsidR="00037595" w:rsidRPr="00561860" w:rsidRDefault="00374C9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33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68BD2D" w14:textId="77777777" w:rsidR="00037595" w:rsidRPr="00561860" w:rsidRDefault="00F23A3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10113,08</w:t>
            </w:r>
          </w:p>
          <w:p w14:paraId="103ECAA9" w14:textId="30046845" w:rsidR="00B663A2" w:rsidRPr="00561860" w:rsidRDefault="00B663A2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4734,51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1B9060" w14:textId="77777777" w:rsidR="00037595" w:rsidRPr="00561860" w:rsidRDefault="00374C9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</w:t>
            </w:r>
            <w:r w:rsidR="00F23A39" w:rsidRPr="00561860">
              <w:rPr>
                <w:sz w:val="20"/>
                <w:szCs w:val="20"/>
                <w:lang w:eastAsia="lt-LT"/>
              </w:rPr>
              <w:t>2</w:t>
            </w:r>
            <w:r w:rsidRPr="00561860">
              <w:rPr>
                <w:sz w:val="20"/>
                <w:szCs w:val="20"/>
                <w:lang w:eastAsia="lt-LT"/>
              </w:rPr>
              <w:t>.1.1.1.1</w:t>
            </w:r>
          </w:p>
          <w:p w14:paraId="53F16F63" w14:textId="207E861F" w:rsidR="00B663A2" w:rsidRPr="00561860" w:rsidRDefault="00B663A2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2.2.1.1.1.30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04B196E" w14:textId="0BB6E1DF" w:rsidR="00037595" w:rsidRPr="00561860" w:rsidRDefault="00BC710E">
            <w:pPr>
              <w:widowControl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</w:rPr>
              <w:t>Dėl COVID-19 karantino metu vykdomo ugdymo proceso ribojimų pirmame pusmetyje ir didelio sergamumo COVID-19 antrame pusmetyje nesurinkt</w:t>
            </w:r>
            <w:r w:rsidR="00561860">
              <w:rPr>
                <w:sz w:val="20"/>
                <w:szCs w:val="20"/>
              </w:rPr>
              <w:t>a</w:t>
            </w:r>
            <w:r w:rsidRPr="00561860">
              <w:rPr>
                <w:sz w:val="20"/>
                <w:szCs w:val="20"/>
              </w:rPr>
              <w:t xml:space="preserve"> planuot</w:t>
            </w:r>
            <w:r w:rsidR="00561860">
              <w:rPr>
                <w:sz w:val="20"/>
                <w:szCs w:val="20"/>
              </w:rPr>
              <w:t>ų</w:t>
            </w:r>
            <w:r w:rsidRPr="00561860">
              <w:rPr>
                <w:sz w:val="20"/>
                <w:szCs w:val="20"/>
              </w:rPr>
              <w:t xml:space="preserve"> lėš</w:t>
            </w:r>
            <w:r w:rsidR="00561860">
              <w:rPr>
                <w:sz w:val="20"/>
                <w:szCs w:val="20"/>
              </w:rPr>
              <w:t>ų</w:t>
            </w:r>
            <w:r w:rsidRPr="00561860">
              <w:rPr>
                <w:sz w:val="20"/>
                <w:szCs w:val="20"/>
              </w:rPr>
              <w:t>.</w:t>
            </w:r>
          </w:p>
        </w:tc>
      </w:tr>
    </w:tbl>
    <w:p w14:paraId="1BD210DB" w14:textId="5F117929" w:rsidR="00037595" w:rsidRPr="00B663A2" w:rsidRDefault="00037595">
      <w:pPr>
        <w:pStyle w:val="Antrat1"/>
        <w:ind w:left="0"/>
        <w:jc w:val="both"/>
        <w:rPr>
          <w:sz w:val="16"/>
          <w:szCs w:val="16"/>
        </w:rPr>
      </w:pPr>
    </w:p>
    <w:p w14:paraId="72A50F55" w14:textId="77777777" w:rsidR="00561860" w:rsidRPr="00B4112D" w:rsidRDefault="00561860" w:rsidP="003F3851">
      <w:pPr>
        <w:pStyle w:val="Antrat1"/>
        <w:ind w:left="0" w:hanging="170"/>
        <w:jc w:val="both"/>
        <w:rPr>
          <w:b w:val="0"/>
        </w:rPr>
      </w:pPr>
      <w:r>
        <w:t xml:space="preserve">2. Biudžeto išlaidų sąmatų vykdymas, kai yra viršyti patvirtinti asignavimai </w:t>
      </w:r>
      <w:r w:rsidRPr="00B4112D">
        <w:rPr>
          <w:sz w:val="20"/>
          <w:szCs w:val="20"/>
        </w:rPr>
        <w:t>(</w:t>
      </w:r>
      <w:r w:rsidRPr="00B4112D">
        <w:rPr>
          <w:b w:val="0"/>
          <w:sz w:val="20"/>
          <w:szCs w:val="20"/>
        </w:rPr>
        <w:t>r</w:t>
      </w:r>
      <w:r w:rsidRPr="00B4112D">
        <w:rPr>
          <w:b w:val="0"/>
          <w:bCs w:val="0"/>
          <w:sz w:val="20"/>
          <w:szCs w:val="20"/>
        </w:rPr>
        <w:t>eikšminga suma – 100,00 Eur);</w:t>
      </w:r>
    </w:p>
    <w:p w14:paraId="414A16FB" w14:textId="77777777" w:rsidR="00561860" w:rsidRPr="00B4112D" w:rsidRDefault="00561860" w:rsidP="00561860">
      <w:pPr>
        <w:pStyle w:val="Antrat1"/>
        <w:tabs>
          <w:tab w:val="left" w:pos="9214"/>
        </w:tabs>
        <w:ind w:left="0"/>
        <w:jc w:val="both"/>
        <w:rPr>
          <w:b w:val="0"/>
        </w:rPr>
      </w:pPr>
      <w:r>
        <w:rPr>
          <w:b w:val="0"/>
        </w:rPr>
        <w:tab/>
      </w:r>
      <w:r w:rsidRPr="00B4112D">
        <w:rPr>
          <w:b w:val="0"/>
        </w:rPr>
        <w:t>Eur</w:t>
      </w:r>
    </w:p>
    <w:tbl>
      <w:tblPr>
        <w:tblW w:w="10020" w:type="dxa"/>
        <w:tblInd w:w="-147" w:type="dxa"/>
        <w:tblLook w:val="04A0" w:firstRow="1" w:lastRow="0" w:firstColumn="1" w:lastColumn="0" w:noHBand="0" w:noVBand="1"/>
      </w:tblPr>
      <w:tblGrid>
        <w:gridCol w:w="958"/>
        <w:gridCol w:w="1366"/>
        <w:gridCol w:w="1366"/>
        <w:gridCol w:w="6330"/>
      </w:tblGrid>
      <w:tr w:rsidR="00037595" w:rsidRPr="00561860" w14:paraId="548D0A75" w14:textId="77777777" w:rsidTr="00F313BE">
        <w:trPr>
          <w:trHeight w:val="675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96653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Lėšų šaltinis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75A8A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9388D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Patvirtintų asignavimų viršyta suma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B3996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Viršijimo priežastys</w:t>
            </w:r>
          </w:p>
        </w:tc>
      </w:tr>
      <w:tr w:rsidR="00037595" w:rsidRPr="00561860" w14:paraId="5A305702" w14:textId="77777777" w:rsidTr="00561860">
        <w:trPr>
          <w:trHeight w:val="70"/>
        </w:trPr>
        <w:tc>
          <w:tcPr>
            <w:tcW w:w="95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6FFFF" w14:textId="71F1471F" w:rsidR="00037595" w:rsidRPr="00561860" w:rsidRDefault="00D610D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151</w:t>
            </w:r>
          </w:p>
        </w:tc>
        <w:tc>
          <w:tcPr>
            <w:tcW w:w="136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027BD24" w14:textId="00BC8F2E" w:rsidR="00037595" w:rsidRPr="00561860" w:rsidRDefault="00F313BE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2.7.3.1.1.1</w:t>
            </w:r>
          </w:p>
        </w:tc>
        <w:tc>
          <w:tcPr>
            <w:tcW w:w="136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F8FF04F" w14:textId="4ED78BC2" w:rsidR="00037595" w:rsidRPr="00561860" w:rsidRDefault="00B663A2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304,90</w:t>
            </w:r>
          </w:p>
        </w:tc>
        <w:tc>
          <w:tcPr>
            <w:tcW w:w="633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002E5A3" w14:textId="4CE71F50" w:rsidR="00037595" w:rsidRPr="00561860" w:rsidRDefault="00F121B0">
            <w:pPr>
              <w:widowControl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</w:rPr>
              <w:t>Dėl didelio ir negalimo numatyti darbuotojų sergamumo, netiksliai suplanuotos straipsnio lėšos. Lėšų trūkumas dengiamas iš darbo užmokesčiui skirtų lėšų.</w:t>
            </w:r>
          </w:p>
        </w:tc>
      </w:tr>
      <w:tr w:rsidR="00B663A2" w:rsidRPr="00561860" w14:paraId="7655D086" w14:textId="77777777" w:rsidTr="00561860">
        <w:trPr>
          <w:trHeight w:val="8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B4E4C" w14:textId="58E47C29" w:rsidR="00B663A2" w:rsidRPr="00561860" w:rsidRDefault="00B663A2" w:rsidP="00B663A2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141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7B1B8" w14:textId="45269D4C" w:rsidR="00B663A2" w:rsidRPr="00561860" w:rsidRDefault="00B663A2" w:rsidP="00B663A2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2.7.3.1.1.1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9C047" w14:textId="14D5AF62" w:rsidR="00B663A2" w:rsidRPr="00561860" w:rsidRDefault="00B663A2" w:rsidP="00B663A2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331,35</w:t>
            </w:r>
          </w:p>
        </w:tc>
        <w:tc>
          <w:tcPr>
            <w:tcW w:w="6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234F0" w14:textId="7DC9C936" w:rsidR="00B663A2" w:rsidRPr="00561860" w:rsidRDefault="00B663A2" w:rsidP="00B663A2">
            <w:pPr>
              <w:widowControl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</w:rPr>
              <w:t>Dėl didelio ir negalimo numatyti darbuotojų sergamumo, netiksliai suplanuotos straipsnio lėšos. Lėšų trūkumas dengiamas iš darbo užmokesčiui skirtų lėšų.</w:t>
            </w:r>
          </w:p>
        </w:tc>
      </w:tr>
    </w:tbl>
    <w:p w14:paraId="01536241" w14:textId="2896D08C" w:rsidR="00037595" w:rsidRPr="00B663A2" w:rsidRDefault="00037595">
      <w:pPr>
        <w:jc w:val="both"/>
        <w:rPr>
          <w:sz w:val="16"/>
          <w:szCs w:val="16"/>
        </w:rPr>
      </w:pPr>
    </w:p>
    <w:p w14:paraId="2E29F8B9" w14:textId="77777777" w:rsidR="00561860" w:rsidRDefault="00561860" w:rsidP="00561860">
      <w:pPr>
        <w:pStyle w:val="Antrat1"/>
        <w:ind w:left="-170"/>
        <w:jc w:val="both"/>
      </w:pPr>
      <w:r>
        <w:t xml:space="preserve">3. Pagal paraiškas gauti ir nepanaudoti asignavimai </w:t>
      </w:r>
      <w:r w:rsidRPr="00767B85">
        <w:rPr>
          <w:b w:val="0"/>
          <w:sz w:val="20"/>
          <w:szCs w:val="20"/>
        </w:rPr>
        <w:t>(r</w:t>
      </w:r>
      <w:r w:rsidRPr="00767B85">
        <w:rPr>
          <w:b w:val="0"/>
          <w:bCs w:val="0"/>
          <w:sz w:val="20"/>
          <w:szCs w:val="20"/>
        </w:rPr>
        <w:t>eikšminga suma – 500,00 Eur)</w:t>
      </w:r>
    </w:p>
    <w:p w14:paraId="1B37A9A0" w14:textId="77777777" w:rsidR="00561860" w:rsidRDefault="00561860" w:rsidP="00561860">
      <w:pPr>
        <w:pStyle w:val="Antrat1"/>
        <w:tabs>
          <w:tab w:val="left" w:pos="9214"/>
        </w:tabs>
        <w:ind w:left="0"/>
        <w:jc w:val="both"/>
      </w:pPr>
      <w:r>
        <w:rPr>
          <w:b w:val="0"/>
          <w:bCs w:val="0"/>
        </w:rPr>
        <w:tab/>
        <w:t>Eur</w:t>
      </w:r>
    </w:p>
    <w:tbl>
      <w:tblPr>
        <w:tblW w:w="10020" w:type="dxa"/>
        <w:tblInd w:w="-147" w:type="dxa"/>
        <w:tblLook w:val="04A0" w:firstRow="1" w:lastRow="0" w:firstColumn="1" w:lastColumn="0" w:noHBand="0" w:noVBand="1"/>
      </w:tblPr>
      <w:tblGrid>
        <w:gridCol w:w="958"/>
        <w:gridCol w:w="1366"/>
        <w:gridCol w:w="1366"/>
        <w:gridCol w:w="6330"/>
      </w:tblGrid>
      <w:tr w:rsidR="00561860" w14:paraId="601607C3" w14:textId="77777777" w:rsidTr="003F3851">
        <w:trPr>
          <w:trHeight w:val="675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31F7D" w14:textId="77777777" w:rsidR="00561860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Lėšų šaltinis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BD95F" w14:textId="77777777" w:rsidR="00561860" w:rsidRDefault="00561860" w:rsidP="003F3851">
            <w:pPr>
              <w:widowControl/>
              <w:jc w:val="both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 xml:space="preserve">Nepanaudota gautų  asignavimų suma iš viso 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EFEFC" w14:textId="77777777" w:rsidR="00561860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8CB8F" w14:textId="77777777" w:rsidR="00561860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Nepanaudojimo priežastys</w:t>
            </w:r>
          </w:p>
        </w:tc>
      </w:tr>
      <w:tr w:rsidR="00561860" w14:paraId="1339FBCD" w14:textId="77777777" w:rsidTr="003F3851">
        <w:trPr>
          <w:trHeight w:val="519"/>
        </w:trPr>
        <w:tc>
          <w:tcPr>
            <w:tcW w:w="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34A360" w14:textId="77777777" w:rsidR="00561860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-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6C640E" w14:textId="77777777" w:rsidR="00561860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-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747402F" w14:textId="77777777" w:rsidR="00561860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-</w:t>
            </w:r>
          </w:p>
        </w:tc>
        <w:tc>
          <w:tcPr>
            <w:tcW w:w="63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760F68" w14:textId="77777777" w:rsidR="00561860" w:rsidRPr="00E05E29" w:rsidRDefault="00561860" w:rsidP="003F3851">
            <w:pPr>
              <w:widowControl/>
              <w:jc w:val="center"/>
              <w:rPr>
                <w:sz w:val="24"/>
                <w:szCs w:val="24"/>
                <w:lang w:eastAsia="lt-LT"/>
              </w:rPr>
            </w:pPr>
            <w:r>
              <w:rPr>
                <w:sz w:val="24"/>
                <w:szCs w:val="24"/>
                <w:lang w:eastAsia="lt-LT"/>
              </w:rPr>
              <w:t>-</w:t>
            </w:r>
          </w:p>
        </w:tc>
      </w:tr>
    </w:tbl>
    <w:p w14:paraId="1EE39088" w14:textId="77777777" w:rsidR="00561860" w:rsidRDefault="00561860">
      <w:pPr>
        <w:widowControl/>
        <w:rPr>
          <w:b/>
          <w:bCs/>
          <w:sz w:val="24"/>
          <w:szCs w:val="24"/>
        </w:rPr>
      </w:pPr>
      <w:r>
        <w:br w:type="page"/>
      </w:r>
    </w:p>
    <w:p w14:paraId="79DC364E" w14:textId="17CC97AD" w:rsidR="00037595" w:rsidRDefault="004209D8">
      <w:pPr>
        <w:pStyle w:val="Antrat1"/>
        <w:spacing w:before="57" w:after="57"/>
        <w:ind w:left="-170"/>
        <w:jc w:val="both"/>
      </w:pPr>
      <w:r>
        <w:lastRenderedPageBreak/>
        <w:t>4. Papildoma reikšminga informacija, nenurodoma žemesniojo lygio biudžeto išlaidų arba lėšų sąmatų vykdymo ataskaitose.</w:t>
      </w:r>
    </w:p>
    <w:p w14:paraId="101C5270" w14:textId="1AED945D" w:rsidR="00037595" w:rsidRDefault="004209D8">
      <w:pPr>
        <w:pStyle w:val="Antrat1"/>
        <w:spacing w:before="57" w:after="57"/>
        <w:ind w:left="-170"/>
        <w:jc w:val="both"/>
        <w:rPr>
          <w:b w:val="0"/>
          <w:bCs w:val="0"/>
          <w:color w:val="000000"/>
        </w:rPr>
      </w:pPr>
      <w:r>
        <w:rPr>
          <w:b w:val="0"/>
          <w:bCs w:val="0"/>
          <w:color w:val="000000"/>
        </w:rPr>
        <w:t>4.1. Įstaigos gautų pajamų likutis banko sąskaitoje metų pabaigoje pagal lėšų šaltinius.</w:t>
      </w:r>
    </w:p>
    <w:p w14:paraId="27617A25" w14:textId="438ACBF5" w:rsidR="00980721" w:rsidRPr="00561860" w:rsidRDefault="00980721" w:rsidP="00561860">
      <w:pPr>
        <w:pStyle w:val="Antrat1"/>
        <w:spacing w:before="57" w:after="57"/>
        <w:ind w:left="-170" w:firstLine="890"/>
        <w:jc w:val="both"/>
        <w:rPr>
          <w:b w:val="0"/>
          <w:bCs w:val="0"/>
        </w:rPr>
      </w:pPr>
      <w:r w:rsidRPr="00561860">
        <w:rPr>
          <w:b w:val="0"/>
          <w:bCs w:val="0"/>
        </w:rPr>
        <w:t xml:space="preserve">33 lėšų likutis- </w:t>
      </w:r>
      <w:r w:rsidR="00976420" w:rsidRPr="00561860">
        <w:rPr>
          <w:b w:val="0"/>
          <w:bCs w:val="0"/>
        </w:rPr>
        <w:t>252,21</w:t>
      </w:r>
      <w:r w:rsidRPr="00561860">
        <w:rPr>
          <w:b w:val="0"/>
          <w:bCs w:val="0"/>
        </w:rPr>
        <w:t xml:space="preserve"> Eur.</w:t>
      </w:r>
    </w:p>
    <w:p w14:paraId="29934F28" w14:textId="33A000C1" w:rsidR="00037595" w:rsidRDefault="004209D8">
      <w:pPr>
        <w:pStyle w:val="Antrat1"/>
        <w:spacing w:before="57" w:after="57"/>
        <w:ind w:left="-170"/>
        <w:jc w:val="both"/>
        <w:rPr>
          <w:b w:val="0"/>
          <w:bCs w:val="0"/>
          <w:color w:val="000000"/>
        </w:rPr>
      </w:pPr>
      <w:r>
        <w:rPr>
          <w:b w:val="0"/>
          <w:bCs w:val="0"/>
          <w:color w:val="000000"/>
        </w:rPr>
        <w:t>4.2. Įstaigos gaunamų pajamų plano ataskaitiniam laikotarpiui vykdymas/nevykdymas ir priežastys pagal pajamų rūšį.</w:t>
      </w:r>
    </w:p>
    <w:p w14:paraId="7BA457D6" w14:textId="77777777" w:rsidR="00561860" w:rsidRDefault="00980721" w:rsidP="00561860">
      <w:pPr>
        <w:pStyle w:val="Antrat1"/>
        <w:spacing w:before="57" w:after="57"/>
        <w:ind w:left="-170" w:firstLine="890"/>
        <w:jc w:val="both"/>
        <w:rPr>
          <w:sz w:val="20"/>
          <w:szCs w:val="20"/>
          <w:lang w:eastAsia="lt-LT"/>
        </w:rPr>
      </w:pPr>
      <w:r w:rsidRPr="00561860">
        <w:rPr>
          <w:b w:val="0"/>
          <w:bCs w:val="0"/>
        </w:rPr>
        <w:t>32 lėšų</w:t>
      </w:r>
      <w:r w:rsidR="006B6860" w:rsidRPr="00561860">
        <w:rPr>
          <w:b w:val="0"/>
          <w:bCs w:val="0"/>
        </w:rPr>
        <w:t xml:space="preserve"> patvirtinta suma metams </w:t>
      </w:r>
      <w:r w:rsidR="00E37110" w:rsidRPr="00561860">
        <w:rPr>
          <w:b w:val="0"/>
          <w:bCs w:val="0"/>
        </w:rPr>
        <w:t>–</w:t>
      </w:r>
      <w:r w:rsidR="006B6860" w:rsidRPr="00561860">
        <w:rPr>
          <w:b w:val="0"/>
          <w:bCs w:val="0"/>
        </w:rPr>
        <w:t xml:space="preserve"> </w:t>
      </w:r>
      <w:r w:rsidR="00E37110" w:rsidRPr="00561860">
        <w:rPr>
          <w:b w:val="0"/>
          <w:bCs w:val="0"/>
        </w:rPr>
        <w:t>3</w:t>
      </w:r>
      <w:r w:rsidR="00976420" w:rsidRPr="00561860">
        <w:rPr>
          <w:b w:val="0"/>
          <w:bCs w:val="0"/>
        </w:rPr>
        <w:t>0</w:t>
      </w:r>
      <w:r w:rsidR="00E37110" w:rsidRPr="00561860">
        <w:rPr>
          <w:b w:val="0"/>
          <w:bCs w:val="0"/>
        </w:rPr>
        <w:t>0,00</w:t>
      </w:r>
      <w:r w:rsidR="00561860" w:rsidRPr="00561860">
        <w:rPr>
          <w:b w:val="0"/>
          <w:bCs w:val="0"/>
        </w:rPr>
        <w:t xml:space="preserve"> </w:t>
      </w:r>
      <w:r w:rsidR="00561860" w:rsidRPr="00561860">
        <w:rPr>
          <w:b w:val="0"/>
          <w:bCs w:val="0"/>
        </w:rPr>
        <w:t>Eur</w:t>
      </w:r>
      <w:r w:rsidR="00561860">
        <w:rPr>
          <w:b w:val="0"/>
          <w:bCs w:val="0"/>
        </w:rPr>
        <w:t>.</w:t>
      </w:r>
      <w:r w:rsidR="00E37110" w:rsidRPr="00561860">
        <w:rPr>
          <w:b w:val="0"/>
          <w:bCs w:val="0"/>
        </w:rPr>
        <w:t xml:space="preserve"> Surinkta </w:t>
      </w:r>
      <w:r w:rsidR="00976420" w:rsidRPr="00561860">
        <w:rPr>
          <w:b w:val="0"/>
          <w:bCs w:val="0"/>
        </w:rPr>
        <w:t>0,00</w:t>
      </w:r>
      <w:r w:rsidR="00E37110" w:rsidRPr="00561860">
        <w:rPr>
          <w:b w:val="0"/>
          <w:bCs w:val="0"/>
        </w:rPr>
        <w:t xml:space="preserve"> Eur</w:t>
      </w:r>
      <w:r w:rsidR="00561860">
        <w:rPr>
          <w:b w:val="0"/>
          <w:bCs w:val="0"/>
          <w:color w:val="000000"/>
        </w:rPr>
        <w:t>, tam įtakos turėjo v</w:t>
      </w:r>
      <w:r w:rsidR="00561860" w:rsidRPr="00F07260">
        <w:rPr>
          <w:b w:val="0"/>
          <w:lang w:eastAsia="lt-LT"/>
        </w:rPr>
        <w:t>isoje šalyje paskelbt</w:t>
      </w:r>
      <w:r w:rsidR="00561860">
        <w:rPr>
          <w:b w:val="0"/>
          <w:lang w:eastAsia="lt-LT"/>
        </w:rPr>
        <w:t>a</w:t>
      </w:r>
      <w:r w:rsidR="00561860" w:rsidRPr="00F07260">
        <w:rPr>
          <w:b w:val="0"/>
          <w:lang w:eastAsia="lt-LT"/>
        </w:rPr>
        <w:t xml:space="preserve"> valstybės lygio ekstremali situacij</w:t>
      </w:r>
      <w:r w:rsidR="00561860">
        <w:rPr>
          <w:b w:val="0"/>
          <w:lang w:eastAsia="lt-LT"/>
        </w:rPr>
        <w:t>a – b</w:t>
      </w:r>
      <w:r w:rsidR="00561860" w:rsidRPr="00F07260">
        <w:rPr>
          <w:b w:val="0"/>
          <w:lang w:eastAsia="lt-LT"/>
        </w:rPr>
        <w:t>uvo ribojamos visos kontaktinės paslaugos</w:t>
      </w:r>
      <w:r w:rsidR="00561860" w:rsidRPr="001B338E">
        <w:rPr>
          <w:b w:val="0"/>
          <w:sz w:val="20"/>
          <w:szCs w:val="20"/>
          <w:lang w:eastAsia="lt-LT"/>
        </w:rPr>
        <w:t>.</w:t>
      </w:r>
    </w:p>
    <w:p w14:paraId="7BB5B91B" w14:textId="1DB2D468" w:rsidR="00561860" w:rsidRDefault="00980721" w:rsidP="00561860">
      <w:pPr>
        <w:pStyle w:val="Antrat1"/>
        <w:spacing w:before="57" w:after="57"/>
        <w:ind w:left="-170" w:firstLine="890"/>
        <w:jc w:val="both"/>
        <w:rPr>
          <w:sz w:val="20"/>
          <w:szCs w:val="20"/>
          <w:lang w:eastAsia="lt-LT"/>
        </w:rPr>
      </w:pPr>
      <w:r w:rsidRPr="00561860">
        <w:rPr>
          <w:b w:val="0"/>
          <w:bCs w:val="0"/>
        </w:rPr>
        <w:t xml:space="preserve">33 lėšų </w:t>
      </w:r>
      <w:r w:rsidR="000A0A2B" w:rsidRPr="00561860">
        <w:rPr>
          <w:b w:val="0"/>
          <w:bCs w:val="0"/>
        </w:rPr>
        <w:t xml:space="preserve">patvirtinta suma metams – </w:t>
      </w:r>
      <w:r w:rsidR="00976420" w:rsidRPr="00561860">
        <w:rPr>
          <w:b w:val="0"/>
          <w:bCs w:val="0"/>
        </w:rPr>
        <w:t>590</w:t>
      </w:r>
      <w:r w:rsidR="000A0A2B" w:rsidRPr="00561860">
        <w:rPr>
          <w:b w:val="0"/>
          <w:bCs w:val="0"/>
        </w:rPr>
        <w:t>00,00</w:t>
      </w:r>
      <w:r w:rsidR="00561860">
        <w:rPr>
          <w:b w:val="0"/>
          <w:bCs w:val="0"/>
        </w:rPr>
        <w:t xml:space="preserve"> Eur</w:t>
      </w:r>
      <w:r w:rsidR="000A0A2B" w:rsidRPr="00561860">
        <w:rPr>
          <w:b w:val="0"/>
          <w:bCs w:val="0"/>
        </w:rPr>
        <w:t xml:space="preserve"> Surinkta </w:t>
      </w:r>
      <w:r w:rsidR="00976420" w:rsidRPr="00561860">
        <w:rPr>
          <w:b w:val="0"/>
          <w:bCs w:val="0"/>
        </w:rPr>
        <w:t>45324,27</w:t>
      </w:r>
      <w:r w:rsidR="000A0A2B" w:rsidRPr="00561860">
        <w:rPr>
          <w:b w:val="0"/>
          <w:bCs w:val="0"/>
        </w:rPr>
        <w:t xml:space="preserve"> Eur, pervesta į savivaldybės biudžetą </w:t>
      </w:r>
      <w:r w:rsidR="00976420" w:rsidRPr="00561860">
        <w:rPr>
          <w:b w:val="0"/>
          <w:bCs w:val="0"/>
        </w:rPr>
        <w:t>46161,74</w:t>
      </w:r>
      <w:r w:rsidR="000A0A2B" w:rsidRPr="00561860">
        <w:rPr>
          <w:b w:val="0"/>
          <w:bCs w:val="0"/>
        </w:rPr>
        <w:t xml:space="preserve"> Eur. Nesurinkta pagal metinį planą</w:t>
      </w:r>
      <w:r w:rsidR="00D74044" w:rsidRPr="00561860">
        <w:rPr>
          <w:b w:val="0"/>
          <w:bCs w:val="0"/>
        </w:rPr>
        <w:t xml:space="preserve"> </w:t>
      </w:r>
      <w:r w:rsidR="00976420" w:rsidRPr="00561860">
        <w:rPr>
          <w:b w:val="0"/>
          <w:bCs w:val="0"/>
        </w:rPr>
        <w:t>13675,73</w:t>
      </w:r>
      <w:r w:rsidR="00D74044" w:rsidRPr="00561860">
        <w:rPr>
          <w:b w:val="0"/>
          <w:bCs w:val="0"/>
        </w:rPr>
        <w:t xml:space="preserve"> Eur</w:t>
      </w:r>
      <w:r w:rsidR="00561860">
        <w:rPr>
          <w:b w:val="0"/>
          <w:bCs w:val="0"/>
          <w:color w:val="000000"/>
        </w:rPr>
        <w:t>, tam įtakos turėjo v</w:t>
      </w:r>
      <w:r w:rsidR="00561860" w:rsidRPr="00F07260">
        <w:rPr>
          <w:b w:val="0"/>
          <w:lang w:eastAsia="lt-LT"/>
        </w:rPr>
        <w:t>isoje šalyje paskelbt</w:t>
      </w:r>
      <w:r w:rsidR="00561860">
        <w:rPr>
          <w:b w:val="0"/>
          <w:lang w:eastAsia="lt-LT"/>
        </w:rPr>
        <w:t>a</w:t>
      </w:r>
      <w:r w:rsidR="00561860" w:rsidRPr="00F07260">
        <w:rPr>
          <w:b w:val="0"/>
          <w:lang w:eastAsia="lt-LT"/>
        </w:rPr>
        <w:t xml:space="preserve"> valstybės lygio ekstremali situacij</w:t>
      </w:r>
      <w:r w:rsidR="00561860">
        <w:rPr>
          <w:b w:val="0"/>
          <w:lang w:eastAsia="lt-LT"/>
        </w:rPr>
        <w:t>a – b</w:t>
      </w:r>
      <w:r w:rsidR="00561860" w:rsidRPr="00F07260">
        <w:rPr>
          <w:b w:val="0"/>
          <w:lang w:eastAsia="lt-LT"/>
        </w:rPr>
        <w:t>uvo ribojamos visos kontaktinės paslaugos</w:t>
      </w:r>
      <w:r w:rsidR="00561860" w:rsidRPr="001B338E">
        <w:rPr>
          <w:b w:val="0"/>
          <w:sz w:val="20"/>
          <w:szCs w:val="20"/>
          <w:lang w:eastAsia="lt-LT"/>
        </w:rPr>
        <w:t>.</w:t>
      </w:r>
    </w:p>
    <w:p w14:paraId="13507B6A" w14:textId="6ACAA8AC" w:rsidR="00037595" w:rsidRDefault="004209D8" w:rsidP="00561860">
      <w:pPr>
        <w:pStyle w:val="Antrat1"/>
        <w:spacing w:before="120" w:after="57"/>
        <w:ind w:left="-170" w:firstLine="890"/>
        <w:jc w:val="both"/>
        <w:rPr>
          <w:b w:val="0"/>
          <w:bCs w:val="0"/>
        </w:rPr>
      </w:pPr>
      <w:r>
        <w:rPr>
          <w:b w:val="0"/>
          <w:bCs w:val="0"/>
        </w:rPr>
        <w:t>4.3. Informacija apie biudžetinių lėšų sąskaitose (kasoje, mokėjimo kortelėse) esančius lėšų likučius metų pradžioje ir ataskaitinio laikotarpio pabaigoje, bei jų susidarymo priežastys.</w:t>
      </w:r>
    </w:p>
    <w:p w14:paraId="70BD07B0" w14:textId="77777777" w:rsidR="00561860" w:rsidRDefault="00561860" w:rsidP="00561860">
      <w:pPr>
        <w:pStyle w:val="Antrat1"/>
        <w:tabs>
          <w:tab w:val="left" w:pos="9214"/>
        </w:tabs>
        <w:ind w:left="0"/>
        <w:jc w:val="both"/>
      </w:pPr>
      <w:r>
        <w:rPr>
          <w:b w:val="0"/>
          <w:bCs w:val="0"/>
        </w:rPr>
        <w:tab/>
        <w:t>Eur</w:t>
      </w:r>
    </w:p>
    <w:tbl>
      <w:tblPr>
        <w:tblW w:w="10068" w:type="dxa"/>
        <w:tblInd w:w="-150" w:type="dxa"/>
        <w:tblLook w:val="04A0" w:firstRow="1" w:lastRow="0" w:firstColumn="1" w:lastColumn="0" w:noHBand="0" w:noVBand="1"/>
      </w:tblPr>
      <w:tblGrid>
        <w:gridCol w:w="690"/>
        <w:gridCol w:w="2640"/>
        <w:gridCol w:w="1110"/>
        <w:gridCol w:w="1365"/>
        <w:gridCol w:w="4263"/>
      </w:tblGrid>
      <w:tr w:rsidR="00561860" w:rsidRPr="005E0293" w14:paraId="427DC421" w14:textId="77777777" w:rsidTr="003F3851">
        <w:trPr>
          <w:trHeight w:val="1056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CE6CC" w14:textId="77777777"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Eil. Nr.</w:t>
            </w:r>
          </w:p>
        </w:tc>
        <w:tc>
          <w:tcPr>
            <w:tcW w:w="2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EDD54" w14:textId="77777777"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Informacija apie biudžetinių lėšų likučius</w:t>
            </w:r>
          </w:p>
        </w:tc>
        <w:tc>
          <w:tcPr>
            <w:tcW w:w="11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DA25A" w14:textId="77777777"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Likutis metų pradžioje</w:t>
            </w:r>
          </w:p>
        </w:tc>
        <w:tc>
          <w:tcPr>
            <w:tcW w:w="13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A316F" w14:textId="77777777"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Likutis ataskaitinio laikotarpio pabaigoje</w:t>
            </w:r>
          </w:p>
        </w:tc>
        <w:tc>
          <w:tcPr>
            <w:tcW w:w="42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A747E5" w14:textId="77777777"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Likučio susidarymo priežastys</w:t>
            </w:r>
          </w:p>
        </w:tc>
      </w:tr>
      <w:tr w:rsidR="00561860" w:rsidRPr="005E0293" w14:paraId="037EF85D" w14:textId="77777777" w:rsidTr="003F3851">
        <w:trPr>
          <w:trHeight w:val="468"/>
        </w:trPr>
        <w:tc>
          <w:tcPr>
            <w:tcW w:w="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9F8B5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1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725F9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Savivaldybės lėšų likutis banke</w:t>
            </w:r>
          </w:p>
        </w:tc>
        <w:tc>
          <w:tcPr>
            <w:tcW w:w="11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8A2CB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0,00</w:t>
            </w:r>
          </w:p>
        </w:tc>
        <w:tc>
          <w:tcPr>
            <w:tcW w:w="13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9F759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0,00</w:t>
            </w:r>
          </w:p>
        </w:tc>
        <w:tc>
          <w:tcPr>
            <w:tcW w:w="42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2F49D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-</w:t>
            </w:r>
          </w:p>
        </w:tc>
      </w:tr>
      <w:tr w:rsidR="00561860" w:rsidRPr="005E0293" w14:paraId="634D9DAE" w14:textId="77777777" w:rsidTr="003F3851">
        <w:trPr>
          <w:trHeight w:val="405"/>
        </w:trPr>
        <w:tc>
          <w:tcPr>
            <w:tcW w:w="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ACCA5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2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9AD01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Valstybės lėšų likutis banke</w:t>
            </w:r>
          </w:p>
        </w:tc>
        <w:tc>
          <w:tcPr>
            <w:tcW w:w="11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F021E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0,00</w:t>
            </w:r>
          </w:p>
        </w:tc>
        <w:tc>
          <w:tcPr>
            <w:tcW w:w="13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0EB06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0,00</w:t>
            </w:r>
          </w:p>
        </w:tc>
        <w:tc>
          <w:tcPr>
            <w:tcW w:w="42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532E0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-</w:t>
            </w:r>
          </w:p>
        </w:tc>
      </w:tr>
      <w:tr w:rsidR="00561860" w:rsidRPr="005E0293" w14:paraId="155F1C13" w14:textId="77777777" w:rsidTr="003F3851">
        <w:trPr>
          <w:trHeight w:val="436"/>
        </w:trPr>
        <w:tc>
          <w:tcPr>
            <w:tcW w:w="6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7020A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3</w:t>
            </w:r>
          </w:p>
        </w:tc>
        <w:tc>
          <w:tcPr>
            <w:tcW w:w="264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60DB4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Kasoje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88496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-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3524C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-</w:t>
            </w:r>
          </w:p>
        </w:tc>
        <w:tc>
          <w:tcPr>
            <w:tcW w:w="426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9055A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-</w:t>
            </w:r>
          </w:p>
        </w:tc>
      </w:tr>
    </w:tbl>
    <w:p w14:paraId="51499972" w14:textId="77777777" w:rsidR="00037595" w:rsidRDefault="00037595">
      <w:pPr>
        <w:pStyle w:val="Antrat1"/>
        <w:ind w:left="0"/>
        <w:jc w:val="both"/>
      </w:pPr>
    </w:p>
    <w:p w14:paraId="0F908229" w14:textId="77777777" w:rsidR="00037595" w:rsidRDefault="004209D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>4.4. Ilgalaikių įsipareigojimų, kurių terminas ilgesnis negu 1 metai įstaiga neturi.</w:t>
      </w:r>
    </w:p>
    <w:p w14:paraId="35DE06E8" w14:textId="4683D380" w:rsidR="00037595" w:rsidRDefault="004209D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 xml:space="preserve">4.5. Praėjusiais metais nepanaudotas lėšų likutis, kuris ataskaitiniais metais buvo įskaitytas į nuo metų pradžios gautus asignavimus – </w:t>
      </w:r>
      <w:r w:rsidR="00DC7929">
        <w:rPr>
          <w:b w:val="0"/>
          <w:bCs w:val="0"/>
        </w:rPr>
        <w:t>218,61 Eur.</w:t>
      </w:r>
    </w:p>
    <w:p w14:paraId="21BBCBF9" w14:textId="39035D11" w:rsidR="00037595" w:rsidRDefault="004209D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>4.6. Kitų svarbių įvykių ir aplinkybių, kurios galėtų paveikti veiklą, finansinių ataskaitų sudarymo dieną nėra.</w:t>
      </w:r>
    </w:p>
    <w:p w14:paraId="51163947" w14:textId="77777777" w:rsidR="00561860" w:rsidRDefault="00561860">
      <w:pPr>
        <w:pStyle w:val="Antrat1"/>
        <w:ind w:left="-170"/>
        <w:jc w:val="both"/>
        <w:rPr>
          <w:b w:val="0"/>
          <w:bCs w:val="0"/>
        </w:rPr>
      </w:pPr>
    </w:p>
    <w:p w14:paraId="018EE070" w14:textId="385DB0F7" w:rsidR="00037595" w:rsidRDefault="004209D8">
      <w:pPr>
        <w:ind w:left="-17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 Kreditorinis įsiskolinimas 2021 m. </w:t>
      </w:r>
      <w:r w:rsidR="00E103E8">
        <w:rPr>
          <w:b/>
          <w:sz w:val="24"/>
          <w:szCs w:val="24"/>
        </w:rPr>
        <w:t xml:space="preserve">gruodžio </w:t>
      </w:r>
      <w:r>
        <w:rPr>
          <w:b/>
          <w:sz w:val="24"/>
          <w:szCs w:val="24"/>
        </w:rPr>
        <w:t xml:space="preserve">mėn. </w:t>
      </w:r>
      <w:r w:rsidR="00E103E8">
        <w:rPr>
          <w:b/>
          <w:sz w:val="24"/>
          <w:szCs w:val="24"/>
        </w:rPr>
        <w:t xml:space="preserve">31 </w:t>
      </w:r>
      <w:r>
        <w:rPr>
          <w:b/>
          <w:sz w:val="24"/>
          <w:szCs w:val="24"/>
        </w:rPr>
        <w:t xml:space="preserve">dienai – </w:t>
      </w:r>
      <w:r w:rsidR="002544EB">
        <w:rPr>
          <w:b/>
          <w:sz w:val="24"/>
          <w:szCs w:val="24"/>
        </w:rPr>
        <w:t>3018,11</w:t>
      </w:r>
      <w:r>
        <w:rPr>
          <w:b/>
          <w:sz w:val="24"/>
          <w:szCs w:val="24"/>
        </w:rPr>
        <w:t xml:space="preserve"> Eur. Tame skaičiuje:</w:t>
      </w:r>
    </w:p>
    <w:p w14:paraId="1D729F4C" w14:textId="77777777" w:rsidR="002544EB" w:rsidRDefault="002544EB" w:rsidP="002544EB">
      <w:pPr>
        <w:pStyle w:val="Antrat1"/>
        <w:tabs>
          <w:tab w:val="left" w:pos="9214"/>
        </w:tabs>
        <w:ind w:left="0"/>
        <w:jc w:val="both"/>
      </w:pPr>
      <w:r>
        <w:rPr>
          <w:b w:val="0"/>
          <w:bCs w:val="0"/>
        </w:rPr>
        <w:tab/>
        <w:t>Eur</w:t>
      </w:r>
    </w:p>
    <w:tbl>
      <w:tblPr>
        <w:tblW w:w="9945" w:type="dxa"/>
        <w:tblInd w:w="-60" w:type="dxa"/>
        <w:tblBorders>
          <w:top w:val="single" w:sz="2" w:space="0" w:color="000000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</w:tblBorders>
        <w:tblCellMar>
          <w:top w:w="39" w:type="dxa"/>
          <w:left w:w="239" w:type="dxa"/>
          <w:bottom w:w="39" w:type="dxa"/>
          <w:right w:w="39" w:type="dxa"/>
        </w:tblCellMar>
        <w:tblLook w:val="0000" w:firstRow="0" w:lastRow="0" w:firstColumn="0" w:lastColumn="0" w:noHBand="0" w:noVBand="0"/>
      </w:tblPr>
      <w:tblGrid>
        <w:gridCol w:w="6150"/>
        <w:gridCol w:w="1365"/>
        <w:gridCol w:w="1395"/>
        <w:gridCol w:w="1035"/>
      </w:tblGrid>
      <w:tr w:rsidR="00037595" w:rsidRPr="002E79FA" w14:paraId="19096F5A" w14:textId="77777777" w:rsidTr="002544EB">
        <w:trPr>
          <w:trHeight w:val="231"/>
        </w:trPr>
        <w:tc>
          <w:tcPr>
            <w:tcW w:w="6150" w:type="dxa"/>
            <w:vAlign w:val="center"/>
          </w:tcPr>
          <w:p w14:paraId="27E4BE45" w14:textId="77777777" w:rsidR="00037595" w:rsidRPr="002E79FA" w:rsidRDefault="004209D8">
            <w:pPr>
              <w:rPr>
                <w:b/>
                <w:sz w:val="20"/>
                <w:szCs w:val="20"/>
              </w:rPr>
            </w:pPr>
            <w:r w:rsidRPr="002E79FA">
              <w:rPr>
                <w:b/>
                <w:sz w:val="20"/>
                <w:szCs w:val="20"/>
              </w:rPr>
              <w:fldChar w:fldCharType="begin"/>
            </w:r>
            <w:r w:rsidRPr="002E79FA">
              <w:rPr>
                <w:b/>
                <w:sz w:val="20"/>
                <w:szCs w:val="20"/>
              </w:rPr>
              <w:instrText>TC "151" \l 3</w:instrText>
            </w:r>
            <w:r w:rsidRPr="002E79FA">
              <w:rPr>
                <w:b/>
                <w:sz w:val="20"/>
                <w:szCs w:val="20"/>
              </w:rPr>
              <w:fldChar w:fldCharType="end"/>
            </w:r>
            <w:r w:rsidRPr="002E79FA">
              <w:rPr>
                <w:b/>
                <w:color w:val="000000"/>
                <w:sz w:val="20"/>
                <w:szCs w:val="20"/>
              </w:rPr>
              <w:t>151 Savivaldybės biudžeto lėšos</w:t>
            </w:r>
          </w:p>
        </w:tc>
        <w:tc>
          <w:tcPr>
            <w:tcW w:w="1365" w:type="dxa"/>
            <w:tcMar>
              <w:left w:w="39" w:type="dxa"/>
            </w:tcMar>
            <w:vAlign w:val="center"/>
          </w:tcPr>
          <w:p w14:paraId="0D64375C" w14:textId="77777777" w:rsidR="00037595" w:rsidRPr="002E79FA" w:rsidRDefault="00037595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1395" w:type="dxa"/>
            <w:tcMar>
              <w:left w:w="39" w:type="dxa"/>
            </w:tcMar>
            <w:vAlign w:val="center"/>
          </w:tcPr>
          <w:p w14:paraId="58AC732D" w14:textId="437899CE" w:rsidR="00037595" w:rsidRPr="002E79FA" w:rsidRDefault="002544EB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2326,90</w:t>
            </w:r>
          </w:p>
        </w:tc>
        <w:tc>
          <w:tcPr>
            <w:tcW w:w="1035" w:type="dxa"/>
            <w:tcMar>
              <w:left w:w="39" w:type="dxa"/>
            </w:tcMar>
            <w:vAlign w:val="center"/>
          </w:tcPr>
          <w:p w14:paraId="6ACB6C5F" w14:textId="0EEE8E85" w:rsidR="00561860" w:rsidRPr="002E79FA" w:rsidRDefault="00561860">
            <w:pPr>
              <w:rPr>
                <w:b/>
                <w:sz w:val="20"/>
                <w:szCs w:val="20"/>
              </w:rPr>
            </w:pPr>
          </w:p>
        </w:tc>
      </w:tr>
      <w:tr w:rsidR="00037595" w:rsidRPr="002E79FA" w14:paraId="457A22D0" w14:textId="77777777" w:rsidTr="002E79FA">
        <w:trPr>
          <w:trHeight w:val="205"/>
        </w:trPr>
        <w:tc>
          <w:tcPr>
            <w:tcW w:w="6150" w:type="dxa"/>
            <w:tcMar>
              <w:left w:w="479" w:type="dxa"/>
            </w:tcMar>
            <w:vAlign w:val="center"/>
          </w:tcPr>
          <w:p w14:paraId="09BB0807" w14:textId="77777777" w:rsidR="00037595" w:rsidRPr="002E79FA" w:rsidRDefault="004209D8">
            <w:pPr>
              <w:rPr>
                <w:sz w:val="20"/>
                <w:szCs w:val="20"/>
              </w:rPr>
            </w:pPr>
            <w:r w:rsidRPr="002E79FA">
              <w:rPr>
                <w:sz w:val="20"/>
                <w:szCs w:val="20"/>
              </w:rPr>
              <w:fldChar w:fldCharType="begin"/>
            </w:r>
            <w:r w:rsidRPr="002E79FA">
              <w:rPr>
                <w:sz w:val="20"/>
                <w:szCs w:val="20"/>
              </w:rPr>
              <w:instrText>TC "2.2.1.1.1.20." \l 3</w:instrText>
            </w:r>
            <w:r w:rsidRPr="002E79FA">
              <w:rPr>
                <w:sz w:val="20"/>
                <w:szCs w:val="20"/>
              </w:rPr>
              <w:fldChar w:fldCharType="end"/>
            </w:r>
            <w:r w:rsidRPr="002E79FA">
              <w:rPr>
                <w:color w:val="000000"/>
                <w:sz w:val="20"/>
                <w:szCs w:val="20"/>
              </w:rPr>
              <w:t>2.2.1.1.1.20. Komunalinių paslaugų įsigijimo išlaidos</w:t>
            </w:r>
          </w:p>
        </w:tc>
        <w:tc>
          <w:tcPr>
            <w:tcW w:w="1365" w:type="dxa"/>
            <w:tcMar>
              <w:left w:w="39" w:type="dxa"/>
            </w:tcMar>
            <w:vAlign w:val="center"/>
          </w:tcPr>
          <w:p w14:paraId="672FB08F" w14:textId="77777777" w:rsidR="00037595" w:rsidRPr="002E79FA" w:rsidRDefault="0003759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95" w:type="dxa"/>
            <w:tcMar>
              <w:left w:w="39" w:type="dxa"/>
            </w:tcMar>
            <w:vAlign w:val="center"/>
          </w:tcPr>
          <w:p w14:paraId="2B954ABF" w14:textId="16475A94" w:rsidR="00037595" w:rsidRPr="002E79FA" w:rsidRDefault="00976420">
            <w:pPr>
              <w:jc w:val="right"/>
              <w:rPr>
                <w:sz w:val="20"/>
                <w:szCs w:val="20"/>
              </w:rPr>
            </w:pPr>
            <w:r w:rsidRPr="002E79FA">
              <w:rPr>
                <w:color w:val="000000"/>
                <w:sz w:val="20"/>
                <w:szCs w:val="20"/>
              </w:rPr>
              <w:t>2299,39</w:t>
            </w:r>
          </w:p>
        </w:tc>
        <w:tc>
          <w:tcPr>
            <w:tcW w:w="1035" w:type="dxa"/>
            <w:tcMar>
              <w:left w:w="39" w:type="dxa"/>
            </w:tcMar>
            <w:vAlign w:val="center"/>
          </w:tcPr>
          <w:p w14:paraId="19615156" w14:textId="2AA7CF5A" w:rsidR="00561860" w:rsidRPr="002E79FA" w:rsidRDefault="00561860">
            <w:pPr>
              <w:rPr>
                <w:sz w:val="20"/>
                <w:szCs w:val="20"/>
              </w:rPr>
            </w:pPr>
          </w:p>
        </w:tc>
      </w:tr>
      <w:tr w:rsidR="002544EB" w:rsidRPr="00F65444" w14:paraId="4F53711D" w14:textId="77777777" w:rsidTr="003F385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368"/>
        </w:trPr>
        <w:tc>
          <w:tcPr>
            <w:tcW w:w="6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64868B" w14:textId="2CE42930" w:rsidR="002544EB" w:rsidRPr="00F65444" w:rsidRDefault="002544EB" w:rsidP="003F3851">
            <w:pPr>
              <w:rPr>
                <w:b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5E0293">
              <w:rPr>
                <w:color w:val="000000"/>
                <w:sz w:val="20"/>
                <w:szCs w:val="20"/>
              </w:rPr>
              <w:t>2.</w:t>
            </w:r>
            <w:r>
              <w:rPr>
                <w:color w:val="000000"/>
                <w:sz w:val="20"/>
                <w:szCs w:val="20"/>
              </w:rPr>
              <w:t>1.2.1.1.1. Socialinio draudimo įmokos</w:t>
            </w:r>
            <w:r w:rsidRPr="005E029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left w:w="39" w:type="dxa"/>
            </w:tcMar>
            <w:vAlign w:val="center"/>
          </w:tcPr>
          <w:p w14:paraId="298A4795" w14:textId="77777777" w:rsidR="002544EB" w:rsidRPr="00F65444" w:rsidRDefault="002544EB" w:rsidP="003F3851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39" w:type="dxa"/>
            </w:tcMar>
            <w:vAlign w:val="center"/>
          </w:tcPr>
          <w:p w14:paraId="38E8E4BD" w14:textId="77777777" w:rsidR="002544EB" w:rsidRPr="00F65444" w:rsidRDefault="002544EB" w:rsidP="003F3851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BF1E4E">
              <w:rPr>
                <w:sz w:val="20"/>
                <w:szCs w:val="20"/>
              </w:rPr>
              <w:t>27,51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39" w:type="dxa"/>
            </w:tcMar>
            <w:vAlign w:val="center"/>
          </w:tcPr>
          <w:p w14:paraId="599BF6AF" w14:textId="77777777" w:rsidR="002544EB" w:rsidRPr="00BF1E4E" w:rsidRDefault="002544EB" w:rsidP="003F3851">
            <w:pPr>
              <w:jc w:val="center"/>
              <w:rPr>
                <w:sz w:val="20"/>
                <w:szCs w:val="20"/>
              </w:rPr>
            </w:pPr>
          </w:p>
        </w:tc>
      </w:tr>
      <w:tr w:rsidR="002E79FA" w:rsidRPr="002E79FA" w14:paraId="03DDB6D8" w14:textId="77777777" w:rsidTr="002544EB">
        <w:trPr>
          <w:trHeight w:val="275"/>
        </w:trPr>
        <w:tc>
          <w:tcPr>
            <w:tcW w:w="6150" w:type="dxa"/>
            <w:tcMar>
              <w:left w:w="479" w:type="dxa"/>
            </w:tcMar>
            <w:vAlign w:val="center"/>
          </w:tcPr>
          <w:p w14:paraId="7BB60B21" w14:textId="2847A0D4" w:rsidR="002E79FA" w:rsidRPr="002E79FA" w:rsidRDefault="002E79FA" w:rsidP="00FA6C87">
            <w:pPr>
              <w:ind w:left="-284"/>
              <w:rPr>
                <w:b/>
                <w:sz w:val="20"/>
                <w:szCs w:val="20"/>
              </w:rPr>
            </w:pPr>
            <w:r w:rsidRPr="002E79FA">
              <w:rPr>
                <w:b/>
                <w:sz w:val="20"/>
                <w:szCs w:val="20"/>
              </w:rPr>
              <w:fldChar w:fldCharType="begin"/>
            </w:r>
            <w:r w:rsidRPr="002E79FA">
              <w:rPr>
                <w:b/>
                <w:sz w:val="20"/>
                <w:szCs w:val="20"/>
              </w:rPr>
              <w:instrText>TC "151" \l 3</w:instrText>
            </w:r>
            <w:r w:rsidRPr="002E79FA">
              <w:rPr>
                <w:b/>
                <w:sz w:val="20"/>
                <w:szCs w:val="20"/>
              </w:rPr>
              <w:fldChar w:fldCharType="end"/>
            </w:r>
            <w:r>
              <w:rPr>
                <w:b/>
                <w:sz w:val="20"/>
                <w:szCs w:val="20"/>
              </w:rPr>
              <w:t>33</w:t>
            </w:r>
            <w:r w:rsidRPr="002E79FA"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color w:val="000000"/>
                <w:sz w:val="20"/>
                <w:szCs w:val="20"/>
              </w:rPr>
              <w:t xml:space="preserve">Įstaigos pajamų </w:t>
            </w:r>
            <w:r w:rsidR="00FA6C87">
              <w:rPr>
                <w:b/>
                <w:color w:val="000000"/>
                <w:sz w:val="20"/>
                <w:szCs w:val="20"/>
              </w:rPr>
              <w:t>lėšos</w:t>
            </w:r>
          </w:p>
        </w:tc>
        <w:tc>
          <w:tcPr>
            <w:tcW w:w="1365" w:type="dxa"/>
            <w:tcMar>
              <w:left w:w="39" w:type="dxa"/>
            </w:tcMar>
            <w:vAlign w:val="center"/>
          </w:tcPr>
          <w:p w14:paraId="11D5E0B6" w14:textId="77777777" w:rsidR="002E79FA" w:rsidRPr="002E79FA" w:rsidRDefault="002E79FA" w:rsidP="002E79FA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1395" w:type="dxa"/>
            <w:tcMar>
              <w:left w:w="39" w:type="dxa"/>
            </w:tcMar>
            <w:vAlign w:val="center"/>
          </w:tcPr>
          <w:p w14:paraId="551A5300" w14:textId="58286062" w:rsidR="002E79FA" w:rsidRPr="002E79FA" w:rsidRDefault="002E79FA" w:rsidP="002E79FA">
            <w:pPr>
              <w:jc w:val="right"/>
              <w:rPr>
                <w:b/>
                <w:color w:val="000000"/>
                <w:sz w:val="20"/>
                <w:szCs w:val="20"/>
              </w:rPr>
            </w:pPr>
            <w:r w:rsidRPr="002E79FA">
              <w:rPr>
                <w:b/>
                <w:color w:val="000000"/>
                <w:sz w:val="20"/>
                <w:szCs w:val="20"/>
              </w:rPr>
              <w:t>691,21</w:t>
            </w:r>
          </w:p>
        </w:tc>
        <w:tc>
          <w:tcPr>
            <w:tcW w:w="1035" w:type="dxa"/>
            <w:tcMar>
              <w:left w:w="39" w:type="dxa"/>
            </w:tcMar>
            <w:vAlign w:val="center"/>
          </w:tcPr>
          <w:p w14:paraId="6DEEF945" w14:textId="74D0A1B9" w:rsidR="002E79FA" w:rsidRPr="002E79FA" w:rsidRDefault="002E79FA" w:rsidP="002E79FA">
            <w:pPr>
              <w:rPr>
                <w:b/>
                <w:sz w:val="20"/>
                <w:szCs w:val="20"/>
              </w:rPr>
            </w:pPr>
          </w:p>
        </w:tc>
      </w:tr>
      <w:tr w:rsidR="00976420" w:rsidRPr="002E79FA" w14:paraId="53FCD502" w14:textId="77777777" w:rsidTr="002E79FA">
        <w:trPr>
          <w:trHeight w:val="205"/>
        </w:trPr>
        <w:tc>
          <w:tcPr>
            <w:tcW w:w="6150" w:type="dxa"/>
            <w:tcMar>
              <w:left w:w="479" w:type="dxa"/>
            </w:tcMar>
            <w:vAlign w:val="center"/>
          </w:tcPr>
          <w:p w14:paraId="6BBC29CC" w14:textId="0E1A0E00" w:rsidR="00976420" w:rsidRPr="002E79FA" w:rsidRDefault="00976420" w:rsidP="00B677AB">
            <w:pPr>
              <w:rPr>
                <w:sz w:val="20"/>
                <w:szCs w:val="20"/>
              </w:rPr>
            </w:pPr>
            <w:r w:rsidRPr="002E79FA">
              <w:rPr>
                <w:sz w:val="20"/>
                <w:szCs w:val="20"/>
              </w:rPr>
              <w:fldChar w:fldCharType="begin"/>
            </w:r>
            <w:r w:rsidRPr="002E79FA">
              <w:rPr>
                <w:sz w:val="20"/>
                <w:szCs w:val="20"/>
              </w:rPr>
              <w:instrText>TC "2.2.1.1.1.20." \l 3</w:instrText>
            </w:r>
            <w:r w:rsidRPr="002E79FA">
              <w:rPr>
                <w:sz w:val="20"/>
                <w:szCs w:val="20"/>
              </w:rPr>
              <w:fldChar w:fldCharType="end"/>
            </w:r>
            <w:r w:rsidRPr="002E79FA">
              <w:rPr>
                <w:sz w:val="20"/>
                <w:szCs w:val="20"/>
              </w:rPr>
              <w:t>2.2.1.1.1.01. Mitybos išlaidos</w:t>
            </w:r>
          </w:p>
        </w:tc>
        <w:tc>
          <w:tcPr>
            <w:tcW w:w="1365" w:type="dxa"/>
            <w:tcMar>
              <w:left w:w="39" w:type="dxa"/>
            </w:tcMar>
            <w:vAlign w:val="center"/>
          </w:tcPr>
          <w:p w14:paraId="2C9C7331" w14:textId="77777777" w:rsidR="00976420" w:rsidRPr="002E79FA" w:rsidRDefault="00976420" w:rsidP="00B677A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95" w:type="dxa"/>
            <w:tcMar>
              <w:left w:w="39" w:type="dxa"/>
            </w:tcMar>
            <w:vAlign w:val="center"/>
          </w:tcPr>
          <w:p w14:paraId="08FBF0DA" w14:textId="149F16F0" w:rsidR="00976420" w:rsidRPr="002E79FA" w:rsidRDefault="00976420" w:rsidP="00B677AB">
            <w:pPr>
              <w:jc w:val="right"/>
              <w:rPr>
                <w:color w:val="000000"/>
                <w:sz w:val="20"/>
                <w:szCs w:val="20"/>
              </w:rPr>
            </w:pPr>
            <w:r w:rsidRPr="002E79FA">
              <w:rPr>
                <w:color w:val="000000"/>
                <w:sz w:val="20"/>
                <w:szCs w:val="20"/>
              </w:rPr>
              <w:t>691,21</w:t>
            </w:r>
          </w:p>
        </w:tc>
        <w:tc>
          <w:tcPr>
            <w:tcW w:w="1035" w:type="dxa"/>
            <w:tcMar>
              <w:left w:w="39" w:type="dxa"/>
            </w:tcMar>
            <w:vAlign w:val="center"/>
          </w:tcPr>
          <w:p w14:paraId="44538AB3" w14:textId="423B81EB" w:rsidR="00561860" w:rsidRPr="002E79FA" w:rsidRDefault="00561860" w:rsidP="00B677AB">
            <w:pPr>
              <w:rPr>
                <w:sz w:val="20"/>
                <w:szCs w:val="20"/>
              </w:rPr>
            </w:pPr>
          </w:p>
        </w:tc>
      </w:tr>
    </w:tbl>
    <w:p w14:paraId="6B9E7426" w14:textId="71F7BD1B" w:rsidR="00037595" w:rsidRDefault="002544EB" w:rsidP="002544EB">
      <w:pPr>
        <w:spacing w:before="12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Ataskaitinio laikotarpio pabaigoje susidarė įsiskolinimas Valstybinio socialiniam draudimo fondui </w:t>
      </w:r>
      <w:r>
        <w:rPr>
          <w:sz w:val="24"/>
          <w:szCs w:val="24"/>
        </w:rPr>
        <w:t xml:space="preserve"> ir komunalinių paslaugų teikėjams iš Savivaldybės biudžeto lėšų, nes </w:t>
      </w:r>
      <w:r>
        <w:rPr>
          <w:sz w:val="24"/>
          <w:szCs w:val="24"/>
        </w:rPr>
        <w:t>priskaitytas darbdavio socialinio draudimo mokestis iki minimalios algos</w:t>
      </w:r>
      <w:r>
        <w:rPr>
          <w:sz w:val="24"/>
          <w:szCs w:val="24"/>
        </w:rPr>
        <w:t xml:space="preserve"> ir </w:t>
      </w:r>
      <w:r>
        <w:rPr>
          <w:sz w:val="24"/>
          <w:szCs w:val="24"/>
        </w:rPr>
        <w:t>planuojant sąmatą nebuvo įvertintas komunalinių paslaugų kainų kilimas</w:t>
      </w:r>
      <w:r>
        <w:rPr>
          <w:sz w:val="24"/>
          <w:szCs w:val="24"/>
        </w:rPr>
        <w:t>.</w:t>
      </w:r>
    </w:p>
    <w:p w14:paraId="28A8FEC9" w14:textId="77777777" w:rsidR="002544EB" w:rsidRDefault="002544EB">
      <w:pPr>
        <w:rPr>
          <w:sz w:val="24"/>
          <w:szCs w:val="24"/>
        </w:rPr>
      </w:pPr>
    </w:p>
    <w:p w14:paraId="38DABCC2" w14:textId="06E4EFA3" w:rsidR="00037595" w:rsidRDefault="004209D8">
      <w:pPr>
        <w:ind w:left="-5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6. Gautinų sumų likutis </w:t>
      </w:r>
      <w:r w:rsidR="00923F2E">
        <w:rPr>
          <w:b/>
          <w:bCs/>
          <w:sz w:val="24"/>
          <w:szCs w:val="24"/>
        </w:rPr>
        <w:t>3325,84</w:t>
      </w:r>
      <w:r w:rsidR="009E18EC">
        <w:rPr>
          <w:b/>
          <w:bCs/>
          <w:sz w:val="24"/>
          <w:szCs w:val="24"/>
        </w:rPr>
        <w:t xml:space="preserve"> Eur</w:t>
      </w:r>
      <w:r>
        <w:rPr>
          <w:b/>
          <w:bCs/>
          <w:sz w:val="24"/>
          <w:szCs w:val="24"/>
        </w:rPr>
        <w:t>, kurį sudaro gautinos įmokos.</w:t>
      </w:r>
      <w:bookmarkStart w:id="0" w:name="_GoBack"/>
      <w:bookmarkEnd w:id="0"/>
    </w:p>
    <w:p w14:paraId="10DC50AA" w14:textId="6F0F5402" w:rsidR="00A30303" w:rsidRDefault="00A30303">
      <w:pPr>
        <w:ind w:left="-57"/>
        <w:rPr>
          <w:b/>
          <w:bCs/>
          <w:sz w:val="24"/>
          <w:szCs w:val="24"/>
        </w:rPr>
      </w:pPr>
    </w:p>
    <w:p w14:paraId="7283126C" w14:textId="5C03E49D" w:rsidR="00A30303" w:rsidRPr="00AC4CDB" w:rsidRDefault="00A30303" w:rsidP="00A30303">
      <w:pPr>
        <w:shd w:val="clear" w:color="auto" w:fill="FFFFFF"/>
        <w:jc w:val="both"/>
      </w:pPr>
      <w:r w:rsidRPr="00AC4CDB">
        <w:t xml:space="preserve">Direktorė                                                                                                  </w:t>
      </w:r>
      <w:r>
        <w:t xml:space="preserve">    </w:t>
      </w:r>
      <w:r w:rsidRPr="00AC4CDB">
        <w:t xml:space="preserve">  </w:t>
      </w:r>
      <w:r w:rsidR="00866858" w:rsidRPr="008C0D55">
        <w:t xml:space="preserve">Audrė </w:t>
      </w:r>
      <w:proofErr w:type="spellStart"/>
      <w:r w:rsidR="00866858" w:rsidRPr="008C0D55">
        <w:t>Urbienė</w:t>
      </w:r>
      <w:proofErr w:type="spellEnd"/>
    </w:p>
    <w:p w14:paraId="1B1C79E9" w14:textId="1C959A54" w:rsidR="0019238A" w:rsidRDefault="00A30303" w:rsidP="0019238A">
      <w:pPr>
        <w:rPr>
          <w:color w:val="000000"/>
          <w:spacing w:val="-2"/>
        </w:rPr>
      </w:pPr>
      <w:r>
        <w:rPr>
          <w:color w:val="000000"/>
          <w:lang w:val="en-US"/>
        </w:rPr>
        <w:br/>
      </w:r>
      <w:proofErr w:type="spellStart"/>
      <w:r w:rsidR="00B64373">
        <w:rPr>
          <w:color w:val="000000"/>
          <w:lang w:val="en-US"/>
        </w:rPr>
        <w:t>V</w:t>
      </w:r>
      <w:r>
        <w:rPr>
          <w:color w:val="000000"/>
          <w:lang w:val="en-US"/>
        </w:rPr>
        <w:t>yr</w:t>
      </w:r>
      <w:proofErr w:type="spellEnd"/>
      <w:r>
        <w:rPr>
          <w:color w:val="000000"/>
          <w:lang w:val="en-US"/>
        </w:rPr>
        <w:t xml:space="preserve">. </w:t>
      </w:r>
      <w:proofErr w:type="spellStart"/>
      <w:r>
        <w:rPr>
          <w:color w:val="000000"/>
          <w:lang w:val="en-US"/>
        </w:rPr>
        <w:t>buhalterė</w:t>
      </w:r>
      <w:proofErr w:type="spellEnd"/>
      <w:r>
        <w:rPr>
          <w:color w:val="000000"/>
          <w:lang w:val="en-US"/>
        </w:rPr>
        <w:t xml:space="preserve">               </w:t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</w:t>
      </w:r>
      <w:r>
        <w:rPr>
          <w:color w:val="000000"/>
          <w:spacing w:val="-2"/>
        </w:rPr>
        <w:t xml:space="preserve">Stanislava </w:t>
      </w:r>
      <w:proofErr w:type="spellStart"/>
      <w:r>
        <w:rPr>
          <w:color w:val="000000"/>
          <w:spacing w:val="-2"/>
        </w:rPr>
        <w:t>Vaičiulienė</w:t>
      </w:r>
      <w:proofErr w:type="spellEnd"/>
    </w:p>
    <w:p w14:paraId="26BD25C5" w14:textId="2AC4B911" w:rsidR="005B1DC4" w:rsidRDefault="005B1DC4" w:rsidP="0019238A">
      <w:pPr>
        <w:rPr>
          <w:color w:val="000000"/>
          <w:spacing w:val="-2"/>
        </w:rPr>
      </w:pPr>
    </w:p>
    <w:p w14:paraId="0CCFE774" w14:textId="3A94D2E1" w:rsidR="002544EB" w:rsidRDefault="002544EB" w:rsidP="00036149">
      <w:pPr>
        <w:rPr>
          <w:color w:val="000000" w:themeColor="text1"/>
          <w:sz w:val="20"/>
        </w:rPr>
      </w:pPr>
    </w:p>
    <w:p w14:paraId="7D00BC56" w14:textId="2EE11ADA" w:rsidR="00037595" w:rsidRPr="00B64373" w:rsidRDefault="007671DF" w:rsidP="00036149">
      <w:pPr>
        <w:rPr>
          <w:sz w:val="20"/>
        </w:rPr>
      </w:pPr>
      <w:r w:rsidRPr="00B64373">
        <w:rPr>
          <w:color w:val="000000" w:themeColor="text1"/>
          <w:sz w:val="20"/>
        </w:rPr>
        <w:t xml:space="preserve">Parengė: </w:t>
      </w:r>
      <w:r w:rsidRPr="00B64373">
        <w:rPr>
          <w:iCs/>
          <w:color w:val="000000" w:themeColor="text1"/>
          <w:sz w:val="20"/>
        </w:rPr>
        <w:t>Jurgita Šimkienė,</w:t>
      </w:r>
      <w:r w:rsidR="0017772E" w:rsidRPr="00B64373">
        <w:rPr>
          <w:sz w:val="20"/>
        </w:rPr>
        <w:t xml:space="preserve"> tel. +37065913313, </w:t>
      </w:r>
      <w:r w:rsidRPr="00B64373">
        <w:rPr>
          <w:iCs/>
          <w:color w:val="000000" w:themeColor="text1"/>
          <w:sz w:val="20"/>
        </w:rPr>
        <w:t xml:space="preserve"> </w:t>
      </w:r>
      <w:r w:rsidRPr="00B64373">
        <w:rPr>
          <w:color w:val="000000" w:themeColor="text1"/>
          <w:sz w:val="20"/>
        </w:rPr>
        <w:t xml:space="preserve">El. p. </w:t>
      </w:r>
      <w:hyperlink r:id="rId6" w:history="1">
        <w:r w:rsidRPr="00B64373">
          <w:rPr>
            <w:rStyle w:val="Hipersaitas"/>
            <w:iCs/>
            <w:color w:val="000000" w:themeColor="text1"/>
            <w:sz w:val="20"/>
          </w:rPr>
          <w:t>jurgita.simkiene@siauliai.lt</w:t>
        </w:r>
      </w:hyperlink>
    </w:p>
    <w:sectPr w:rsidR="00037595" w:rsidRPr="00B64373" w:rsidSect="005B1DC4">
      <w:pgSz w:w="11906" w:h="16838"/>
      <w:pgMar w:top="851" w:right="420" w:bottom="1418" w:left="1620" w:header="0" w:footer="0" w:gutter="0"/>
      <w:cols w:space="1296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OpenSymbol">
    <w:altName w:val="Cambria"/>
    <w:charset w:val="BA"/>
    <w:family w:val="roman"/>
    <w:pitch w:val="variable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595"/>
    <w:rsid w:val="00036149"/>
    <w:rsid w:val="00037595"/>
    <w:rsid w:val="00041B1B"/>
    <w:rsid w:val="000A0A2B"/>
    <w:rsid w:val="00141A9C"/>
    <w:rsid w:val="0017772E"/>
    <w:rsid w:val="0019238A"/>
    <w:rsid w:val="001A4BAC"/>
    <w:rsid w:val="0023552E"/>
    <w:rsid w:val="002544EB"/>
    <w:rsid w:val="002C11D4"/>
    <w:rsid w:val="002C4167"/>
    <w:rsid w:val="002E79FA"/>
    <w:rsid w:val="00374C91"/>
    <w:rsid w:val="004209D8"/>
    <w:rsid w:val="00545835"/>
    <w:rsid w:val="00561860"/>
    <w:rsid w:val="00575604"/>
    <w:rsid w:val="005B1DC4"/>
    <w:rsid w:val="006273BD"/>
    <w:rsid w:val="006B6860"/>
    <w:rsid w:val="006E71E0"/>
    <w:rsid w:val="007671DF"/>
    <w:rsid w:val="007944AC"/>
    <w:rsid w:val="00863CCD"/>
    <w:rsid w:val="00866858"/>
    <w:rsid w:val="008D726C"/>
    <w:rsid w:val="008E5121"/>
    <w:rsid w:val="00913947"/>
    <w:rsid w:val="00923F2E"/>
    <w:rsid w:val="00976420"/>
    <w:rsid w:val="00977028"/>
    <w:rsid w:val="00980721"/>
    <w:rsid w:val="009E18EC"/>
    <w:rsid w:val="00A30303"/>
    <w:rsid w:val="00B64373"/>
    <w:rsid w:val="00B663A2"/>
    <w:rsid w:val="00BC710E"/>
    <w:rsid w:val="00C30797"/>
    <w:rsid w:val="00D332DE"/>
    <w:rsid w:val="00D610D5"/>
    <w:rsid w:val="00D74044"/>
    <w:rsid w:val="00DC7929"/>
    <w:rsid w:val="00DF0349"/>
    <w:rsid w:val="00E103E8"/>
    <w:rsid w:val="00E37110"/>
    <w:rsid w:val="00E54BD7"/>
    <w:rsid w:val="00E90080"/>
    <w:rsid w:val="00EB04AE"/>
    <w:rsid w:val="00EF6562"/>
    <w:rsid w:val="00F022DD"/>
    <w:rsid w:val="00F121B0"/>
    <w:rsid w:val="00F23A39"/>
    <w:rsid w:val="00F313BE"/>
    <w:rsid w:val="00F35C06"/>
    <w:rsid w:val="00F7023B"/>
    <w:rsid w:val="00FA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34808"/>
  <w15:docId w15:val="{036B702B-777D-46E7-9723-C807C1485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pPr>
      <w:widowControl w:val="0"/>
    </w:pPr>
    <w:rPr>
      <w:rFonts w:ascii="Times New Roman" w:eastAsia="Times New Roman" w:hAnsi="Times New Roman" w:cs="Times New Roman"/>
      <w:sz w:val="22"/>
      <w:lang w:val="lt-LT"/>
    </w:rPr>
  </w:style>
  <w:style w:type="paragraph" w:styleId="Antrat1">
    <w:name w:val="heading 1"/>
    <w:basedOn w:val="prastasis"/>
    <w:uiPriority w:val="9"/>
    <w:qFormat/>
    <w:pPr>
      <w:ind w:left="102"/>
      <w:outlineLvl w:val="0"/>
    </w:pPr>
    <w:rPr>
      <w:b/>
      <w:bCs/>
      <w:sz w:val="24"/>
      <w:szCs w:val="24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6685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prastasis"/>
    <w:next w:val="Pagrindinisteksta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Pagrindinistekstas">
    <w:name w:val="Body Text"/>
    <w:basedOn w:val="prastasis"/>
    <w:uiPriority w:val="1"/>
    <w:qFormat/>
    <w:rPr>
      <w:sz w:val="24"/>
      <w:szCs w:val="24"/>
    </w:rPr>
  </w:style>
  <w:style w:type="paragraph" w:styleId="Sraas">
    <w:name w:val="List"/>
    <w:basedOn w:val="Pagrindinistekstas"/>
    <w:rPr>
      <w:rFonts w:cs="Arial"/>
    </w:rPr>
  </w:style>
  <w:style w:type="paragraph" w:styleId="Antrat">
    <w:name w:val="caption"/>
    <w:basedOn w:val="prastasi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prastasis"/>
    <w:qFormat/>
    <w:pPr>
      <w:suppressLineNumbers/>
    </w:pPr>
    <w:rPr>
      <w:rFonts w:cs="Arial"/>
    </w:rPr>
  </w:style>
  <w:style w:type="paragraph" w:styleId="Sraopastraipa">
    <w:name w:val="List Paragraph"/>
    <w:basedOn w:val="prastasis"/>
    <w:uiPriority w:val="1"/>
    <w:qFormat/>
    <w:pPr>
      <w:ind w:left="241" w:hanging="140"/>
    </w:pPr>
  </w:style>
  <w:style w:type="paragraph" w:customStyle="1" w:styleId="TableParagraph">
    <w:name w:val="Table Paragraph"/>
    <w:basedOn w:val="prastasis"/>
    <w:uiPriority w:val="1"/>
    <w:qFormat/>
  </w:style>
  <w:style w:type="paragraph" w:customStyle="1" w:styleId="TableContents">
    <w:name w:val="Table Contents"/>
    <w:basedOn w:val="prastasis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ipersaitas">
    <w:name w:val="Hyperlink"/>
    <w:rsid w:val="00EF6562"/>
    <w:rPr>
      <w:color w:val="000080"/>
      <w:u w:val="single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6685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lt-LT"/>
    </w:rPr>
  </w:style>
  <w:style w:type="paragraph" w:styleId="Pagrindiniotekstotrauka">
    <w:name w:val="Body Text Indent"/>
    <w:basedOn w:val="prastasis"/>
    <w:link w:val="PagrindiniotekstotraukaDiagrama"/>
    <w:rsid w:val="00866858"/>
    <w:pPr>
      <w:widowControl/>
      <w:spacing w:after="120"/>
      <w:ind w:left="283"/>
    </w:pPr>
    <w:rPr>
      <w:sz w:val="24"/>
      <w:szCs w:val="24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866858"/>
    <w:rPr>
      <w:rFonts w:ascii="Times New Roman" w:eastAsia="Times New Roman" w:hAnsi="Times New Roman" w:cs="Times New Roman"/>
      <w:sz w:val="24"/>
      <w:szCs w:val="24"/>
      <w:lang w:val="lt-LT"/>
    </w:rPr>
  </w:style>
  <w:style w:type="character" w:styleId="Grietas">
    <w:name w:val="Strong"/>
    <w:basedOn w:val="Numatytasispastraiposriftas"/>
    <w:uiPriority w:val="22"/>
    <w:qFormat/>
    <w:rsid w:val="008668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urgita.simkiene@siauliai.lt" TargetMode="External"/><Relationship Id="rId5" Type="http://schemas.openxmlformats.org/officeDocument/2006/relationships/hyperlink" Target="https://www.parc.lt/struktura-ir-kontaktai/kontaktai/regoscentras@parc.lt" TargetMode="External"/><Relationship Id="rId4" Type="http://schemas.openxmlformats.org/officeDocument/2006/relationships/hyperlink" Target="https://www.google.com/search?q=avi%C5%BEonio+ugdymo+centras&amp;oq=avizoni+u&amp;aqs=chrome.1.69i57j0i22i30.3283j0j15&amp;sourceid=chrome&amp;ie=UTF-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750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miesto savivaldybės administracijos</vt:lpstr>
    </vt:vector>
  </TitlesOfParts>
  <Company/>
  <LinksUpToDate>false</LinksUpToDate>
  <CharactersWithSpaces>5017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administracijos</dc:title>
  <dc:subject/>
  <dc:creator>Brigita Dubauskaitė</dc:creator>
  <dc:description/>
  <cp:lastModifiedBy>PC31</cp:lastModifiedBy>
  <cp:revision>20</cp:revision>
  <cp:lastPrinted>2021-10-14T04:32:00Z</cp:lastPrinted>
  <dcterms:created xsi:type="dcterms:W3CDTF">2022-01-17T14:06:00Z</dcterms:created>
  <dcterms:modified xsi:type="dcterms:W3CDTF">2022-01-20T10:02:00Z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2021-01-19T00:00:00Z</vt:filetime>
  </property>
  <property fmtid="{D5CDD505-2E9C-101B-9397-08002B2CF9AE}" pid="4" name="Creator">
    <vt:lpwstr>Microsoft® Word 2019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2021-04-13T00:00:00Z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